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after="720" w:lineRule="auto"/>
        <w:rPr>
          <w:rFonts w:ascii="Times New Roman" w:cs="Times New Roman" w:eastAsia="Times New Roman" w:hAnsi="Times New Roman"/>
          <w:b w:val="1"/>
          <w:i w:val="1"/>
          <w:color w:val="282828"/>
          <w:sz w:val="24"/>
          <w:szCs w:val="24"/>
        </w:rPr>
      </w:pPr>
      <w:r w:rsidDel="00000000" w:rsidR="00000000" w:rsidRPr="00000000">
        <w:rPr>
          <w:rFonts w:ascii="Times New Roman" w:cs="Times New Roman" w:eastAsia="Times New Roman" w:hAnsi="Times New Roman"/>
          <w:b w:val="1"/>
          <w:color w:val="282828"/>
          <w:sz w:val="28"/>
          <w:szCs w:val="28"/>
          <w:rtl w:val="0"/>
        </w:rPr>
        <w:t xml:space="preserve">Cranberry Nights - About</w:t>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Fonts w:ascii="Times New Roman" w:cs="Times New Roman" w:eastAsia="Times New Roman" w:hAnsi="Times New Roman"/>
          <w:b w:val="1"/>
          <w:i w:val="1"/>
          <w:color w:val="282828"/>
          <w:sz w:val="24"/>
          <w:szCs w:val="24"/>
          <w:rtl w:val="0"/>
        </w:rPr>
        <w:t xml:space="preserve">Cranberry Nights </w:t>
      </w:r>
      <w:r w:rsidDel="00000000" w:rsidR="00000000" w:rsidRPr="00000000">
        <w:rPr>
          <w:rFonts w:ascii="Times New Roman" w:cs="Times New Roman" w:eastAsia="Times New Roman" w:hAnsi="Times New Roman"/>
          <w:color w:val="282828"/>
          <w:sz w:val="24"/>
          <w:szCs w:val="24"/>
          <w:rtl w:val="0"/>
        </w:rPr>
        <w:t xml:space="preserve">is a coming of age film told from the perspective of an undocumented teenager. The film seeks to shine light on what it means to be undocumented in the United States today. It looks beyond the polarizing politics, and asks what a young undocumented person goes through on a daily basis.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Fonts w:ascii="Times New Roman" w:cs="Times New Roman" w:eastAsia="Times New Roman" w:hAnsi="Times New Roman"/>
          <w:b w:val="1"/>
          <w:i w:val="1"/>
          <w:color w:val="282828"/>
          <w:sz w:val="24"/>
          <w:szCs w:val="24"/>
          <w:rtl w:val="0"/>
        </w:rPr>
        <w:t xml:space="preserve">Story &amp; Themes:</w:t>
      </w:r>
      <w:r w:rsidDel="00000000" w:rsidR="00000000" w:rsidRPr="00000000">
        <w:rPr>
          <w:rFonts w:ascii="Times New Roman" w:cs="Times New Roman" w:eastAsia="Times New Roman" w:hAnsi="Times New Roman"/>
          <w:color w:val="282828"/>
          <w:sz w:val="24"/>
          <w:szCs w:val="24"/>
          <w:rtl w:val="0"/>
        </w:rPr>
        <w:t xml:space="preserve"> Juana has a crush on her classmate Robin and wants to go out with her friends to get closer to him. But attending a party is risky. Being caught might get her friends grounded – but for Juana it could mean the end of her life as she knows it. She is careful with sharing the truth about her status. The only person Juana entrusted the secret to is her best friend Kelly.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Fonts w:ascii="Times New Roman" w:cs="Times New Roman" w:eastAsia="Times New Roman" w:hAnsi="Times New Roman"/>
          <w:color w:val="282828"/>
          <w:sz w:val="24"/>
          <w:szCs w:val="24"/>
          <w:rtl w:val="0"/>
        </w:rPr>
        <w:t xml:space="preserve">As a result, Juana is forced to live a double life. With her friends, she is a regular American teen. Trying to be cool, get the attention of her crush, and being excited for college. At home, she is an undocumented immigrant who works hard to achieve success, while her future remains uncertain. </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color w:val="282828"/>
          <w:sz w:val="24"/>
          <w:szCs w:val="24"/>
        </w:rPr>
      </w:pPr>
      <w:r w:rsidDel="00000000" w:rsidR="00000000" w:rsidRPr="00000000">
        <w:rPr>
          <w:rtl w:val="0"/>
        </w:rPr>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0" w:lineRule="auto"/>
        <w:rPr>
          <w:rFonts w:ascii="Times New Roman" w:cs="Times New Roman" w:eastAsia="Times New Roman" w:hAnsi="Times New Roman"/>
          <w:b w:val="1"/>
          <w:color w:val="282828"/>
          <w:sz w:val="46"/>
          <w:szCs w:val="46"/>
        </w:rPr>
      </w:pPr>
      <w:r w:rsidDel="00000000" w:rsidR="00000000" w:rsidRPr="00000000">
        <w:rPr>
          <w:rFonts w:ascii="Times New Roman" w:cs="Times New Roman" w:eastAsia="Times New Roman" w:hAnsi="Times New Roman"/>
          <w:color w:val="282828"/>
          <w:sz w:val="24"/>
          <w:szCs w:val="24"/>
          <w:rtl w:val="0"/>
        </w:rPr>
        <w:t xml:space="preserve">Juana’s true identity catches up with her when her friend Kelly accidentally reveals her secret to everybody. The film touches upon timeless themes of friendship, trust, and betrayal by a close friend. It also raises questions of the inevitable sacrifice every undocumented person has to make: live a lie, or take the risk to be exposed, and potentially deported. </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